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3A" w:rsidRDefault="00E0493A" w:rsidP="00E0493A">
      <w:pPr>
        <w:jc w:val="center"/>
        <w:rPr>
          <w:sz w:val="28"/>
          <w:szCs w:val="28"/>
        </w:rPr>
      </w:pPr>
      <w:r>
        <w:t>CURRICULUM VITAE</w:t>
      </w:r>
    </w:p>
    <w:p w:rsidR="00E0493A" w:rsidRDefault="00E0493A" w:rsidP="00E0493A">
      <w:pPr>
        <w:jc w:val="center"/>
        <w:rPr>
          <w:sz w:val="28"/>
          <w:szCs w:val="28"/>
        </w:rPr>
      </w:pPr>
    </w:p>
    <w:p w:rsidR="00E0493A" w:rsidRDefault="00E0493A" w:rsidP="00E0493A">
      <w:pPr>
        <w:rPr>
          <w:b/>
          <w:sz w:val="28"/>
          <w:szCs w:val="28"/>
        </w:rPr>
      </w:pPr>
    </w:p>
    <w:p w:rsidR="00E0493A" w:rsidRDefault="00E0493A" w:rsidP="00E0493A">
      <w:r>
        <w:rPr>
          <w:b/>
          <w:sz w:val="28"/>
          <w:szCs w:val="28"/>
        </w:rPr>
        <w:t>Sonja Valentić</w:t>
      </w:r>
    </w:p>
    <w:p w:rsidR="00E0493A" w:rsidRDefault="00E0493A" w:rsidP="00E0493A">
      <w:pPr>
        <w:jc w:val="both"/>
      </w:pPr>
      <w:r>
        <w:t>Zagreb, Hrvatska</w:t>
      </w:r>
    </w:p>
    <w:p w:rsidR="00E0493A" w:rsidRDefault="00E0493A" w:rsidP="00E0493A">
      <w:pPr>
        <w:jc w:val="both"/>
      </w:pPr>
      <w:r>
        <w:t>Barčićeva 9/3</w:t>
      </w:r>
    </w:p>
    <w:p w:rsidR="00E0493A" w:rsidRDefault="00E0493A" w:rsidP="00E0493A">
      <w:pPr>
        <w:jc w:val="both"/>
      </w:pPr>
      <w:r>
        <w:t>Broj mobitela: 091/5486-535</w:t>
      </w:r>
    </w:p>
    <w:p w:rsidR="00E0493A" w:rsidRDefault="00E0493A" w:rsidP="00E0493A">
      <w:pPr>
        <w:jc w:val="both"/>
      </w:pPr>
      <w:r>
        <w:t>Mail: sonja.valentic@gmail.com</w:t>
      </w:r>
    </w:p>
    <w:p w:rsidR="00E0493A" w:rsidRDefault="00E0493A" w:rsidP="00E0493A">
      <w:pPr>
        <w:jc w:val="both"/>
      </w:pPr>
      <w:r>
        <w:t>Datum i mjesto rođenja: 09.08.1987., Zagreb</w:t>
      </w:r>
    </w:p>
    <w:p w:rsidR="00E0493A" w:rsidRDefault="00E0493A" w:rsidP="00E0493A">
      <w:pPr>
        <w:jc w:val="both"/>
      </w:pPr>
    </w:p>
    <w:p w:rsidR="00E0493A" w:rsidRPr="00D841A7" w:rsidRDefault="00E0493A" w:rsidP="00E0493A">
      <w:pPr>
        <w:spacing w:after="240"/>
        <w:rPr>
          <w:b/>
          <w:color w:val="F67B00"/>
        </w:rPr>
      </w:pPr>
      <w:r w:rsidRPr="00D841A7">
        <w:rPr>
          <w:b/>
          <w:color w:val="F67B00"/>
        </w:rPr>
        <w:t>Obrazovanje</w:t>
      </w:r>
    </w:p>
    <w:p w:rsidR="00E0493A" w:rsidRPr="00D547ED" w:rsidRDefault="00E0493A" w:rsidP="00E0493A">
      <w:r w:rsidRPr="00D547ED">
        <w:t>2013-</w:t>
      </w:r>
      <w:r>
        <w:tab/>
        <w:t xml:space="preserve">  </w:t>
      </w:r>
      <w:r w:rsidRPr="00D547ED">
        <w:tab/>
      </w:r>
      <w:r w:rsidRPr="00D547ED">
        <w:tab/>
      </w:r>
      <w:r>
        <w:t xml:space="preserve"> </w:t>
      </w:r>
      <w:r w:rsidRPr="00D547ED">
        <w:t xml:space="preserve">Poslijediplomski </w:t>
      </w:r>
      <w:r>
        <w:t xml:space="preserve">doktorski </w:t>
      </w:r>
      <w:r w:rsidRPr="00D547ED">
        <w:t>studij Biologije</w:t>
      </w:r>
    </w:p>
    <w:p w:rsidR="00E0493A" w:rsidRDefault="00E0493A" w:rsidP="00E0493A">
      <w:pPr>
        <w:ind w:left="1440" w:firstLine="720"/>
      </w:pPr>
      <w:r w:rsidRPr="00D547ED">
        <w:t>Prirodoslovno matematički fakultet, Sveučilište u Zagrebu</w:t>
      </w:r>
    </w:p>
    <w:p w:rsidR="00E0493A" w:rsidRPr="00D547ED" w:rsidRDefault="00E0493A" w:rsidP="00E0493A"/>
    <w:p w:rsidR="00E0493A" w:rsidRDefault="00E0493A" w:rsidP="00E0493A">
      <w:r>
        <w:t>2009-2011.</w:t>
      </w:r>
      <w:r>
        <w:tab/>
      </w:r>
      <w:r>
        <w:tab/>
        <w:t xml:space="preserve"> Diplomski studij Molekularne biologije</w:t>
      </w:r>
    </w:p>
    <w:p w:rsidR="00E0493A" w:rsidRDefault="00E0493A" w:rsidP="00E0493A">
      <w:pPr>
        <w:ind w:firstLine="2127"/>
      </w:pPr>
      <w:r>
        <w:t xml:space="preserve"> Diplomski rad: „</w:t>
      </w:r>
      <w:r>
        <w:rPr>
          <w:rFonts w:eastAsia="Calibri"/>
        </w:rPr>
        <w:t xml:space="preserve">Polimorfizam gena </w:t>
      </w:r>
      <w:r>
        <w:rPr>
          <w:rFonts w:eastAsia="Calibri"/>
          <w:i/>
        </w:rPr>
        <w:t>HER-2</w:t>
      </w:r>
      <w:r>
        <w:rPr>
          <w:rFonts w:eastAsia="Calibri"/>
        </w:rPr>
        <w:t>/</w:t>
      </w:r>
      <w:r>
        <w:rPr>
          <w:rFonts w:eastAsia="Calibri"/>
          <w:i/>
        </w:rPr>
        <w:t xml:space="preserve">neu </w:t>
      </w:r>
      <w:r>
        <w:rPr>
          <w:rFonts w:eastAsia="Calibri"/>
        </w:rPr>
        <w:t>u tumorigenezi</w:t>
      </w:r>
    </w:p>
    <w:p w:rsidR="00E0493A" w:rsidRDefault="00E0493A" w:rsidP="00E0493A">
      <w:pPr>
        <w:ind w:firstLine="2127"/>
      </w:pPr>
      <w:r>
        <w:t xml:space="preserve"> </w:t>
      </w:r>
      <w:r>
        <w:rPr>
          <w:rFonts w:eastAsia="Calibri"/>
        </w:rPr>
        <w:t>sporadičnog karcinoma debelog crijeva“</w:t>
      </w:r>
    </w:p>
    <w:p w:rsidR="00E0493A" w:rsidRDefault="00E0493A" w:rsidP="00E0493A">
      <w:pPr>
        <w:ind w:firstLine="2127"/>
      </w:pPr>
      <w:r>
        <w:t xml:space="preserve"> </w:t>
      </w:r>
      <w:r>
        <w:rPr>
          <w:rFonts w:eastAsia="Calibri"/>
        </w:rPr>
        <w:t>(mentor Prof.dr.sc. Sanja Kapitanović)</w:t>
      </w:r>
    </w:p>
    <w:p w:rsidR="00E0493A" w:rsidRDefault="00E0493A" w:rsidP="00E0493A">
      <w:pPr>
        <w:ind w:firstLine="2127"/>
      </w:pPr>
      <w:r>
        <w:t xml:space="preserve"> Prirodoslovno matematički fakultet, Sveučilište u Zagrebu, 2011. </w:t>
      </w:r>
      <w:r>
        <w:br/>
      </w:r>
      <w:r>
        <w:tab/>
      </w:r>
      <w:r>
        <w:tab/>
      </w:r>
      <w:r>
        <w:tab/>
        <w:t xml:space="preserve"> Akademski stupanj: Magistra molekularne biologije</w:t>
      </w:r>
    </w:p>
    <w:p w:rsidR="00E0493A" w:rsidRDefault="00E0493A" w:rsidP="00E0493A"/>
    <w:p w:rsidR="00E0493A" w:rsidRDefault="00E0493A" w:rsidP="00E0493A">
      <w:pPr>
        <w:spacing w:after="240"/>
        <w:ind w:left="2127" w:hanging="2127"/>
      </w:pPr>
      <w:r>
        <w:t xml:space="preserve">2006-2009. </w:t>
      </w:r>
      <w:r>
        <w:tab/>
        <w:t>Preddiplomski studij Molekularne biologije</w:t>
      </w:r>
      <w:r>
        <w:br/>
        <w:t>Završni seminarski rad: „Genetičke promjene uvjetovane onečišćenjem“, (mentor Prof. dr. sc</w:t>
      </w:r>
      <w:r w:rsidRPr="00E0493A">
        <w:rPr>
          <w:i/>
        </w:rPr>
        <w:t xml:space="preserve">. </w:t>
      </w:r>
      <w:r w:rsidRPr="00E0493A">
        <w:rPr>
          <w:rStyle w:val="Emphasis"/>
          <w:i w:val="0"/>
        </w:rPr>
        <w:t>Göran</w:t>
      </w:r>
      <w:r>
        <w:rPr>
          <w:rStyle w:val="st"/>
          <w:i/>
        </w:rPr>
        <w:t xml:space="preserve"> </w:t>
      </w:r>
      <w:r>
        <w:rPr>
          <w:rStyle w:val="st"/>
        </w:rPr>
        <w:t xml:space="preserve">Igor Vinko </w:t>
      </w:r>
      <w:r w:rsidRPr="00E0493A">
        <w:rPr>
          <w:rStyle w:val="Emphasis"/>
          <w:i w:val="0"/>
        </w:rPr>
        <w:t>Klobučar</w:t>
      </w:r>
      <w:r>
        <w:t>)</w:t>
      </w:r>
      <w:r>
        <w:br/>
        <w:t xml:space="preserve">Prirodoslovno matematički fakultet, Sveučilište u Zagrebu, 2009. </w:t>
      </w:r>
      <w:r>
        <w:br/>
        <w:t>Akademski stupanj: Prvostupnica molekularne biologije</w:t>
      </w:r>
    </w:p>
    <w:p w:rsidR="00E0493A" w:rsidRDefault="00E0493A" w:rsidP="00E0493A">
      <w:r>
        <w:t>2002-2006.</w:t>
      </w:r>
      <w:r>
        <w:tab/>
      </w:r>
      <w:r>
        <w:tab/>
        <w:t>XVI. (jezična) gimnazija, Zagreb</w:t>
      </w:r>
    </w:p>
    <w:p w:rsidR="00E0493A" w:rsidRDefault="00E0493A" w:rsidP="00E0493A"/>
    <w:p w:rsidR="00E0493A" w:rsidRDefault="00E0493A" w:rsidP="00E0493A">
      <w:r>
        <w:t>1994-2002.</w:t>
      </w:r>
      <w:r>
        <w:tab/>
      </w:r>
      <w:r>
        <w:tab/>
        <w:t>Osnovna škola Matko Laginja, Zagreb</w:t>
      </w:r>
    </w:p>
    <w:p w:rsidR="00E0493A" w:rsidRDefault="00E0493A" w:rsidP="00E0493A"/>
    <w:p w:rsidR="00E0493A" w:rsidRPr="00D841A7" w:rsidRDefault="00E0493A" w:rsidP="00E0493A">
      <w:pPr>
        <w:rPr>
          <w:b/>
          <w:color w:val="F67B00"/>
        </w:rPr>
      </w:pPr>
      <w:r w:rsidRPr="00D841A7">
        <w:rPr>
          <w:b/>
          <w:color w:val="F67B00"/>
        </w:rPr>
        <w:t>Radno iskustvo</w:t>
      </w:r>
    </w:p>
    <w:p w:rsidR="00E0493A" w:rsidRPr="00D547ED" w:rsidRDefault="00E0493A" w:rsidP="00E0493A">
      <w:pPr>
        <w:rPr>
          <w:b/>
        </w:rPr>
      </w:pPr>
    </w:p>
    <w:p w:rsidR="00E0493A" w:rsidRDefault="00E0493A" w:rsidP="00E0493A">
      <w:pPr>
        <w:spacing w:line="276" w:lineRule="auto"/>
        <w:ind w:left="2160" w:hanging="2160"/>
      </w:pPr>
      <w:r w:rsidRPr="00D547ED">
        <w:t>2013-</w:t>
      </w:r>
      <w:r>
        <w:tab/>
        <w:t xml:space="preserve">Doktorand- viši stručni suradnik na projektu </w:t>
      </w:r>
      <w:r w:rsidRPr="00D547ED">
        <w:t>“</w:t>
      </w:r>
      <w:r w:rsidRPr="00D547ED">
        <w:rPr>
          <w:i/>
        </w:rPr>
        <w:t>The role of pathogen-driven inflammation of visceral adipose tissue in the development of Diabetes Mellitus type II</w:t>
      </w:r>
      <w:r w:rsidRPr="00D547ED">
        <w:t xml:space="preserve">”, </w:t>
      </w:r>
    </w:p>
    <w:p w:rsidR="00E0493A" w:rsidRDefault="00E0493A" w:rsidP="00E0493A">
      <w:pPr>
        <w:spacing w:line="276" w:lineRule="auto"/>
        <w:ind w:left="2160" w:hanging="2160"/>
      </w:pPr>
      <w:r>
        <w:tab/>
        <w:t>Medicinski fakultet u Rijeci, Sveučilište u Rijeci</w:t>
      </w:r>
    </w:p>
    <w:p w:rsidR="00E0493A" w:rsidRDefault="00E0493A" w:rsidP="00E0493A">
      <w:pPr>
        <w:spacing w:line="276" w:lineRule="auto"/>
        <w:ind w:left="2160" w:hanging="2160"/>
      </w:pPr>
    </w:p>
    <w:p w:rsidR="00E0493A" w:rsidRDefault="00E0493A" w:rsidP="00E0493A">
      <w:pPr>
        <w:spacing w:after="240"/>
        <w:rPr>
          <w:b/>
          <w:color w:val="F67B00"/>
        </w:rPr>
      </w:pPr>
      <w:r>
        <w:rPr>
          <w:b/>
          <w:color w:val="F67B00"/>
        </w:rPr>
        <w:t>Radovi</w:t>
      </w:r>
    </w:p>
    <w:p w:rsidR="008C58B1" w:rsidRDefault="008C58B1" w:rsidP="008C58B1">
      <w:pPr>
        <w:suppressAutoHyphens w:val="0"/>
        <w:ind w:left="2124" w:hanging="1764"/>
        <w:contextualSpacing/>
        <w:rPr>
          <w:color w:val="000000" w:themeColor="text1"/>
          <w:lang w:val="en-GB" w:eastAsia="hr-HR"/>
        </w:rPr>
      </w:pPr>
      <w:r>
        <w:t>2015</w:t>
      </w:r>
      <w:r w:rsidR="00E0493A" w:rsidRPr="008C58B1">
        <w:tab/>
      </w:r>
      <w:r w:rsidRPr="008C58B1">
        <w:rPr>
          <w:rFonts w:eastAsiaTheme="minorHAnsi"/>
          <w:color w:val="000000" w:themeColor="text1"/>
          <w:shd w:val="clear" w:color="auto" w:fill="FFFFFF"/>
          <w:lang w:val="en-GB" w:eastAsia="en-US"/>
        </w:rPr>
        <w:t>Wensveen FM., Jelenčić V.,</w:t>
      </w:r>
      <w:r w:rsidRPr="008C58B1">
        <w:rPr>
          <w:rFonts w:eastAsiaTheme="minorHAnsi"/>
          <w:b/>
          <w:color w:val="000000" w:themeColor="text1"/>
          <w:shd w:val="clear" w:color="auto" w:fill="FFFFFF"/>
          <w:lang w:val="en-GB" w:eastAsia="en-US"/>
        </w:rPr>
        <w:t xml:space="preserve"> Valentić S.</w:t>
      </w:r>
      <w:r w:rsidRPr="008C58B1">
        <w:rPr>
          <w:rFonts w:eastAsiaTheme="minorHAnsi"/>
          <w:color w:val="000000" w:themeColor="text1"/>
          <w:shd w:val="clear" w:color="auto" w:fill="FFFFFF"/>
          <w:lang w:val="en-GB" w:eastAsia="en-US"/>
        </w:rPr>
        <w:t xml:space="preserve">, Šestan M., Turk Wensveen T.,  Theurich S., Glasner A., Mendrila D., Štimac D., Wunderlich FT., Brüning JC., Mandelboim O., Polić B. (2015) </w:t>
      </w:r>
      <w:hyperlink r:id="rId6" w:history="1">
        <w:r w:rsidRPr="008C58B1">
          <w:rPr>
            <w:color w:val="000000" w:themeColor="text1"/>
            <w:lang w:val="en-GB" w:eastAsia="hr-HR"/>
          </w:rPr>
          <w:t>NK cells link obesity-induced adipose stress to inflammation and insulin resistance</w:t>
        </w:r>
      </w:hyperlink>
      <w:r w:rsidRPr="008C58B1">
        <w:rPr>
          <w:color w:val="000000" w:themeColor="text1"/>
          <w:lang w:val="en-GB" w:eastAsia="hr-HR"/>
        </w:rPr>
        <w:t>. Nat Immunol 16 (4), 376-385</w:t>
      </w:r>
    </w:p>
    <w:p w:rsidR="008C58B1" w:rsidRDefault="008C58B1" w:rsidP="008C58B1">
      <w:pPr>
        <w:suppressAutoHyphens w:val="0"/>
        <w:ind w:left="2124" w:hanging="1764"/>
        <w:contextualSpacing/>
        <w:rPr>
          <w:color w:val="000000" w:themeColor="text1"/>
          <w:lang w:val="en-GB" w:eastAsia="hr-HR"/>
        </w:rPr>
      </w:pPr>
      <w:r>
        <w:lastRenderedPageBreak/>
        <w:t>2015</w:t>
      </w:r>
      <w:r>
        <w:rPr>
          <w:color w:val="000000" w:themeColor="text1"/>
          <w:lang w:val="en-GB" w:eastAsia="hr-HR"/>
        </w:rPr>
        <w:tab/>
      </w:r>
      <w:r w:rsidRPr="008C58B1">
        <w:rPr>
          <w:color w:val="000000" w:themeColor="text1"/>
          <w:lang w:val="en-GB" w:eastAsia="hr-HR"/>
        </w:rPr>
        <w:t xml:space="preserve">Wensveen FM, </w:t>
      </w:r>
      <w:r w:rsidRPr="008C58B1">
        <w:rPr>
          <w:b/>
          <w:color w:val="000000" w:themeColor="text1"/>
          <w:lang w:val="en-GB" w:eastAsia="hr-HR"/>
        </w:rPr>
        <w:t xml:space="preserve">Valentić S., </w:t>
      </w:r>
      <w:r w:rsidRPr="008C58B1">
        <w:rPr>
          <w:color w:val="000000" w:themeColor="text1"/>
          <w:lang w:val="en-GB" w:eastAsia="hr-HR"/>
        </w:rPr>
        <w:t xml:space="preserve">Šestan M., Turk Wensveen T., Polić B. </w:t>
      </w:r>
      <w:r w:rsidRPr="008C58B1">
        <w:rPr>
          <w:rFonts w:eastAsiaTheme="minorHAnsi"/>
          <w:color w:val="000000" w:themeColor="text1"/>
          <w:shd w:val="clear" w:color="auto" w:fill="FFFFFF"/>
          <w:lang w:val="en-GB" w:eastAsia="en-US"/>
        </w:rPr>
        <w:t xml:space="preserve">(2015) </w:t>
      </w:r>
      <w:hyperlink r:id="rId7" w:history="1">
        <w:r w:rsidRPr="008C58B1">
          <w:rPr>
            <w:color w:val="000000" w:themeColor="text1"/>
            <w:lang w:val="en-GB" w:eastAsia="hr-HR"/>
          </w:rPr>
          <w:t>The “Big Bang” in obese fat: Events initiating obesity</w:t>
        </w:r>
        <w:r w:rsidRPr="008C58B1">
          <w:rPr>
            <w:rFonts w:ascii="Cambria Math" w:hAnsi="Cambria Math" w:cs="Cambria Math"/>
            <w:color w:val="000000" w:themeColor="text1"/>
            <w:lang w:val="en-GB" w:eastAsia="hr-HR"/>
          </w:rPr>
          <w:t>‐</w:t>
        </w:r>
        <w:r w:rsidRPr="008C58B1">
          <w:rPr>
            <w:color w:val="000000" w:themeColor="text1"/>
            <w:lang w:val="en-GB" w:eastAsia="hr-HR"/>
          </w:rPr>
          <w:t>induced adipose tissue inflammation</w:t>
        </w:r>
      </w:hyperlink>
      <w:r w:rsidRPr="008C58B1">
        <w:rPr>
          <w:color w:val="000000" w:themeColor="text1"/>
          <w:lang w:val="en-GB" w:eastAsia="hr-HR"/>
        </w:rPr>
        <w:t xml:space="preserve">. </w:t>
      </w:r>
      <w:r w:rsidRPr="008C58B1">
        <w:rPr>
          <w:rFonts w:eastAsiaTheme="minorHAnsi"/>
          <w:color w:val="000000" w:themeColor="text1"/>
          <w:shd w:val="clear" w:color="auto" w:fill="FFFFFF"/>
          <w:lang w:val="en-GB" w:eastAsia="en-US"/>
        </w:rPr>
        <w:t>Eur J Immunol</w:t>
      </w:r>
      <w:r w:rsidRPr="008C58B1">
        <w:rPr>
          <w:color w:val="000000" w:themeColor="text1"/>
          <w:lang w:val="en-GB" w:eastAsia="hr-HR"/>
        </w:rPr>
        <w:t xml:space="preserve"> 45 (9), 2446-2456</w:t>
      </w:r>
    </w:p>
    <w:p w:rsidR="008C58B1" w:rsidRDefault="008C58B1" w:rsidP="008C58B1">
      <w:pPr>
        <w:suppressAutoHyphens w:val="0"/>
        <w:ind w:left="2124" w:hanging="1764"/>
        <w:contextualSpacing/>
        <w:rPr>
          <w:color w:val="000000" w:themeColor="text1"/>
          <w:lang w:val="en-GB" w:eastAsia="hr-HR"/>
        </w:rPr>
      </w:pPr>
    </w:p>
    <w:p w:rsidR="00E0493A" w:rsidRPr="008C58B1" w:rsidRDefault="008C58B1" w:rsidP="008C58B1">
      <w:pPr>
        <w:suppressAutoHyphens w:val="0"/>
        <w:ind w:left="2124" w:hanging="1764"/>
        <w:contextualSpacing/>
        <w:rPr>
          <w:color w:val="000000" w:themeColor="text1"/>
          <w:lang w:val="en-GB" w:eastAsia="hr-HR"/>
        </w:rPr>
      </w:pPr>
      <w:r>
        <w:t>2015</w:t>
      </w:r>
      <w:r>
        <w:rPr>
          <w:color w:val="000000" w:themeColor="text1"/>
          <w:lang w:val="en-GB" w:eastAsia="hr-HR"/>
        </w:rPr>
        <w:tab/>
      </w:r>
      <w:r w:rsidRPr="008C58B1">
        <w:rPr>
          <w:color w:val="000000" w:themeColor="text1"/>
          <w:lang w:val="en-GB" w:eastAsia="hr-HR"/>
        </w:rPr>
        <w:t xml:space="preserve">Wensveen FM, </w:t>
      </w:r>
      <w:r w:rsidRPr="008C58B1">
        <w:rPr>
          <w:b/>
          <w:color w:val="000000" w:themeColor="text1"/>
          <w:lang w:val="en-GB" w:eastAsia="hr-HR"/>
        </w:rPr>
        <w:t>Valentić S.</w:t>
      </w:r>
      <w:r w:rsidRPr="008C58B1">
        <w:rPr>
          <w:color w:val="000000" w:themeColor="text1"/>
          <w:lang w:val="en-GB" w:eastAsia="hr-HR"/>
        </w:rPr>
        <w:t xml:space="preserve">, Šestan M., Turk Wensveen T., Polić B. </w:t>
      </w:r>
      <w:r w:rsidRPr="008C58B1">
        <w:rPr>
          <w:rFonts w:eastAsiaTheme="minorHAnsi"/>
          <w:color w:val="000000" w:themeColor="text1"/>
          <w:shd w:val="clear" w:color="auto" w:fill="FFFFFF"/>
          <w:lang w:val="en-GB" w:eastAsia="en-US"/>
        </w:rPr>
        <w:t xml:space="preserve">(2015) Interactions between adipose tissue and the immune system in health and malnutrition. Semin Immunol </w:t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>27</w:t>
      </w:r>
      <w:bookmarkStart w:id="0" w:name="_GoBack"/>
      <w:bookmarkEnd w:id="0"/>
      <w:r w:rsidRPr="008C58B1">
        <w:rPr>
          <w:rFonts w:eastAsiaTheme="minorHAnsi"/>
          <w:color w:val="000000" w:themeColor="text1"/>
          <w:shd w:val="clear" w:color="auto" w:fill="FFFFFF"/>
          <w:lang w:eastAsia="en-US"/>
        </w:rPr>
        <w:t>, pp. 322-333</w:t>
      </w:r>
      <w:r w:rsidR="00E0493A">
        <w:rPr>
          <w:b/>
        </w:rPr>
        <w:br/>
      </w:r>
    </w:p>
    <w:p w:rsidR="00E0493A" w:rsidRPr="00D841A7" w:rsidRDefault="00E0493A" w:rsidP="00E0493A">
      <w:pPr>
        <w:spacing w:after="240"/>
        <w:rPr>
          <w:color w:val="F67B00"/>
        </w:rPr>
      </w:pPr>
      <w:r w:rsidRPr="00D841A7">
        <w:rPr>
          <w:b/>
          <w:color w:val="F67B00"/>
        </w:rPr>
        <w:t>Kongresi</w:t>
      </w:r>
    </w:p>
    <w:p w:rsidR="00652851" w:rsidRPr="00652851" w:rsidRDefault="00652851" w:rsidP="00652851">
      <w:pPr>
        <w:numPr>
          <w:ilvl w:val="0"/>
          <w:numId w:val="6"/>
        </w:numPr>
        <w:rPr>
          <w:bCs/>
          <w:color w:val="000000" w:themeColor="text1"/>
        </w:rPr>
      </w:pPr>
      <w:r>
        <w:rPr>
          <w:rStyle w:val="Strong"/>
          <w:b w:val="0"/>
        </w:rPr>
        <w:t xml:space="preserve">24-26.10. 2014. </w:t>
      </w:r>
      <w:r w:rsidRPr="00652851">
        <w:rPr>
          <w:color w:val="000000" w:themeColor="text1"/>
          <w:shd w:val="clear" w:color="auto" w:fill="FFFFFF"/>
        </w:rPr>
        <w:t>EAGEN Course Obesity – metabolic and</w:t>
      </w:r>
      <w:r>
        <w:rPr>
          <w:color w:val="000000" w:themeColor="text1"/>
          <w:shd w:val="clear" w:color="auto" w:fill="FFFFFF"/>
        </w:rPr>
        <w:t xml:space="preserve"> nutritional problem in Western</w:t>
      </w:r>
      <w:r>
        <w:rPr>
          <w:color w:val="000000" w:themeColor="text1"/>
          <w:shd w:val="clear" w:color="auto" w:fill="FFFFFF"/>
        </w:rPr>
        <w:br/>
        <w:t xml:space="preserve">                           </w:t>
      </w:r>
      <w:r w:rsidRPr="00652851">
        <w:rPr>
          <w:color w:val="000000" w:themeColor="text1"/>
          <w:shd w:val="clear" w:color="auto" w:fill="FFFFFF"/>
        </w:rPr>
        <w:t>and Eastern Europe</w:t>
      </w:r>
      <w:r>
        <w:rPr>
          <w:color w:val="000000" w:themeColor="text1"/>
          <w:shd w:val="clear" w:color="auto" w:fill="FFFFFF"/>
        </w:rPr>
        <w:t>, Opatija, Hrvatska</w:t>
      </w:r>
    </w:p>
    <w:p w:rsidR="00652851" w:rsidRDefault="00652851" w:rsidP="00652851">
      <w:pPr>
        <w:numPr>
          <w:ilvl w:val="0"/>
          <w:numId w:val="6"/>
        </w:numPr>
        <w:rPr>
          <w:rStyle w:val="Strong"/>
          <w:b w:val="0"/>
        </w:rPr>
      </w:pPr>
      <w:r>
        <w:rPr>
          <w:rStyle w:val="Strong"/>
          <w:b w:val="0"/>
        </w:rPr>
        <w:t>17-18.10. 2014. Godišnji sastanaka Hrvatskog imunološkog društva, Krk, Hrvatska</w:t>
      </w:r>
    </w:p>
    <w:p w:rsidR="0001683B" w:rsidRPr="00652851" w:rsidRDefault="0001683B" w:rsidP="0001683B">
      <w:pPr>
        <w:ind w:left="2124"/>
        <w:rPr>
          <w:bCs/>
        </w:rPr>
      </w:pPr>
      <w:r>
        <w:rPr>
          <w:rStyle w:val="Strong"/>
          <w:b w:val="0"/>
        </w:rPr>
        <w:t xml:space="preserve">    Poster prezentacija</w:t>
      </w:r>
    </w:p>
    <w:p w:rsidR="00652851" w:rsidRPr="00652851" w:rsidRDefault="00652851" w:rsidP="00652851">
      <w:pPr>
        <w:numPr>
          <w:ilvl w:val="0"/>
          <w:numId w:val="6"/>
        </w:numPr>
        <w:rPr>
          <w:bCs/>
        </w:rPr>
      </w:pPr>
      <w:r>
        <w:rPr>
          <w:rStyle w:val="Strong"/>
          <w:b w:val="0"/>
        </w:rPr>
        <w:t>24-27.09. 2014. The Interplay of Biomolecules, HDBMB 2014, Zadar, Hrvatska</w:t>
      </w:r>
    </w:p>
    <w:p w:rsidR="00652851" w:rsidRPr="00652851" w:rsidRDefault="00652851" w:rsidP="00652851">
      <w:pPr>
        <w:numPr>
          <w:ilvl w:val="0"/>
          <w:numId w:val="6"/>
        </w:numPr>
        <w:rPr>
          <w:bCs/>
        </w:rPr>
      </w:pPr>
      <w:r>
        <w:rPr>
          <w:rStyle w:val="Strong"/>
          <w:b w:val="0"/>
        </w:rPr>
        <w:t>24-26.</w:t>
      </w:r>
      <w:r w:rsidRPr="00E0493A">
        <w:rPr>
          <w:rStyle w:val="Strong"/>
          <w:b w:val="0"/>
        </w:rPr>
        <w:t>10. 2013. Scientific Writing Workshop, Brno, Češka</w:t>
      </w:r>
    </w:p>
    <w:p w:rsidR="00652851" w:rsidRPr="00E0493A" w:rsidRDefault="00652851" w:rsidP="00652851">
      <w:pPr>
        <w:numPr>
          <w:ilvl w:val="0"/>
          <w:numId w:val="6"/>
        </w:numPr>
        <w:rPr>
          <w:rStyle w:val="Strong"/>
          <w:b w:val="0"/>
        </w:rPr>
      </w:pPr>
      <w:r>
        <w:t xml:space="preserve">13-16.05. 2012. </w:t>
      </w:r>
      <w:r w:rsidRPr="00E0493A">
        <w:rPr>
          <w:rStyle w:val="Strong"/>
          <w:b w:val="0"/>
        </w:rPr>
        <w:t>3rd Congress of Croatian Geneticists, Krk, Hrvatska</w:t>
      </w:r>
    </w:p>
    <w:p w:rsidR="00652851" w:rsidRPr="00652851" w:rsidRDefault="00652851" w:rsidP="00652851">
      <w:pPr>
        <w:rPr>
          <w:rStyle w:val="Strong"/>
          <w:b w:val="0"/>
          <w:color w:val="000000" w:themeColor="text1"/>
        </w:rPr>
      </w:pPr>
    </w:p>
    <w:p w:rsidR="00E0493A" w:rsidRPr="00D841A7" w:rsidRDefault="00E0493A" w:rsidP="00E0493A">
      <w:pPr>
        <w:spacing w:after="240"/>
        <w:rPr>
          <w:rStyle w:val="Strong"/>
          <w:b w:val="0"/>
          <w:bCs w:val="0"/>
          <w:color w:val="F67B00"/>
        </w:rPr>
      </w:pPr>
      <w:r w:rsidRPr="00D841A7">
        <w:rPr>
          <w:rStyle w:val="Strong"/>
          <w:color w:val="F67B00"/>
        </w:rPr>
        <w:t>Nagrade i priznanja</w:t>
      </w:r>
    </w:p>
    <w:p w:rsidR="00E0493A" w:rsidRPr="00E0493A" w:rsidRDefault="00E0493A" w:rsidP="00E0493A">
      <w:pPr>
        <w:numPr>
          <w:ilvl w:val="0"/>
          <w:numId w:val="6"/>
        </w:numPr>
        <w:jc w:val="both"/>
        <w:rPr>
          <w:rStyle w:val="Strong"/>
          <w:b w:val="0"/>
          <w:bCs w:val="0"/>
        </w:rPr>
      </w:pPr>
      <w:r w:rsidRPr="00E0493A">
        <w:rPr>
          <w:rStyle w:val="Strong"/>
          <w:b w:val="0"/>
        </w:rPr>
        <w:t xml:space="preserve">Dobitnica Stipendije za izvrsnost Sveučilišta u Zagrebu za akademske godine 2007/2008. i 2010/2011. </w:t>
      </w:r>
    </w:p>
    <w:p w:rsidR="00E0493A" w:rsidRPr="00E0493A" w:rsidRDefault="00E0493A" w:rsidP="00E0493A">
      <w:pPr>
        <w:numPr>
          <w:ilvl w:val="0"/>
          <w:numId w:val="6"/>
        </w:numPr>
        <w:spacing w:after="240"/>
        <w:jc w:val="both"/>
        <w:rPr>
          <w:rStyle w:val="apple-style-span"/>
          <w:b/>
          <w:bCs/>
        </w:rPr>
      </w:pPr>
      <w:r w:rsidRPr="00E0493A">
        <w:rPr>
          <w:rStyle w:val="Strong"/>
          <w:b w:val="0"/>
        </w:rPr>
        <w:t>Dobitnica Rektorove nagrade za sudjelovanje u manifestaciji Noć biologije akademske godine 2011/2012.</w:t>
      </w:r>
    </w:p>
    <w:p w:rsidR="00E0493A" w:rsidRPr="00D841A7" w:rsidRDefault="00E0493A" w:rsidP="00E0493A">
      <w:pPr>
        <w:spacing w:before="240" w:after="240"/>
        <w:jc w:val="both"/>
        <w:rPr>
          <w:rStyle w:val="apple-style-span"/>
          <w:color w:val="F67B00"/>
          <w:shd w:val="clear" w:color="auto" w:fill="FFFFFF"/>
        </w:rPr>
      </w:pPr>
      <w:r w:rsidRPr="00D841A7">
        <w:rPr>
          <w:rStyle w:val="apple-style-span"/>
          <w:b/>
          <w:bCs/>
          <w:color w:val="F67B00"/>
        </w:rPr>
        <w:t>Poznavanje jezika i računalnih aplikacija</w:t>
      </w:r>
    </w:p>
    <w:p w:rsidR="00E0493A" w:rsidRDefault="00E0493A" w:rsidP="00E0493A">
      <w:pPr>
        <w:pStyle w:val="ListParagraph"/>
        <w:numPr>
          <w:ilvl w:val="0"/>
          <w:numId w:val="5"/>
        </w:numPr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Odlično poznavanje Windows Osa i MS Office aplikacija, kao i služenje internetom</w:t>
      </w:r>
    </w:p>
    <w:p w:rsidR="00E0493A" w:rsidRDefault="00E0493A" w:rsidP="00E0493A">
      <w:pPr>
        <w:pStyle w:val="ListParagraph"/>
        <w:numPr>
          <w:ilvl w:val="0"/>
          <w:numId w:val="5"/>
        </w:numPr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Odlično poznavanje engleskog jezika u govoru i pisanju</w:t>
      </w:r>
    </w:p>
    <w:p w:rsidR="00E0493A" w:rsidRDefault="00E0493A" w:rsidP="00E0493A">
      <w:pPr>
        <w:pStyle w:val="ListParagraph"/>
        <w:numPr>
          <w:ilvl w:val="0"/>
          <w:numId w:val="5"/>
        </w:numPr>
        <w:jc w:val="both"/>
        <w:rPr>
          <w:rStyle w:val="apple-style-span"/>
          <w:shd w:val="clear" w:color="auto" w:fill="FFFFFF"/>
        </w:rPr>
      </w:pPr>
      <w:r>
        <w:rPr>
          <w:rStyle w:val="apple-style-span"/>
          <w:shd w:val="clear" w:color="auto" w:fill="FFFFFF"/>
        </w:rPr>
        <w:t>Aktivno znanje njemačkog jezika u govoru te pasivno u pisanju</w:t>
      </w:r>
    </w:p>
    <w:p w:rsidR="00E0493A" w:rsidRPr="00D841A7" w:rsidRDefault="00E0493A" w:rsidP="00E0493A">
      <w:pPr>
        <w:pStyle w:val="ListParagraph"/>
        <w:numPr>
          <w:ilvl w:val="0"/>
          <w:numId w:val="5"/>
        </w:numPr>
        <w:jc w:val="both"/>
        <w:rPr>
          <w:rStyle w:val="apple-style-span"/>
          <w:b/>
        </w:rPr>
      </w:pPr>
      <w:r>
        <w:rPr>
          <w:rStyle w:val="apple-style-span"/>
          <w:shd w:val="clear" w:color="auto" w:fill="FFFFFF"/>
        </w:rPr>
        <w:t>Aktivno znanje talijanskog jezika u govoru te pasivno u pisanju</w:t>
      </w:r>
    </w:p>
    <w:p w:rsidR="00E0493A" w:rsidRPr="00D841A7" w:rsidRDefault="00E0493A" w:rsidP="00E0493A">
      <w:pPr>
        <w:spacing w:before="240" w:after="240"/>
        <w:rPr>
          <w:b/>
          <w:color w:val="F67B00"/>
        </w:rPr>
      </w:pPr>
      <w:r w:rsidRPr="00D841A7">
        <w:rPr>
          <w:b/>
          <w:color w:val="F67B00"/>
        </w:rPr>
        <w:t>Slobodno vrijeme i interesi:</w:t>
      </w:r>
    </w:p>
    <w:p w:rsidR="00E0493A" w:rsidRDefault="00E0493A" w:rsidP="00E0493A">
      <w:pPr>
        <w:pStyle w:val="ListParagraph"/>
        <w:numPr>
          <w:ilvl w:val="0"/>
          <w:numId w:val="3"/>
        </w:numPr>
        <w:jc w:val="both"/>
      </w:pPr>
      <w:r>
        <w:t>Izrada diplomskog rada i učenje metoda molekularne biologije i genetike na Institutu Ruđer Bošković u Laboratoriju za personaliziranu medicinu, Zavod za Molekularnu medicinu</w:t>
      </w:r>
    </w:p>
    <w:p w:rsidR="00E0493A" w:rsidRDefault="00E0493A" w:rsidP="00E0493A">
      <w:pPr>
        <w:pStyle w:val="ListParagraph"/>
        <w:numPr>
          <w:ilvl w:val="0"/>
          <w:numId w:val="3"/>
        </w:numPr>
        <w:jc w:val="both"/>
      </w:pPr>
      <w:r>
        <w:t xml:space="preserve">2011-2013. Boravak i edukacija u Laboratoriju za personaliziranu medicinu, Zavod za Molekularnu medicinu </w:t>
      </w:r>
    </w:p>
    <w:p w:rsidR="00E0493A" w:rsidRDefault="00E0493A" w:rsidP="00E0493A">
      <w:pPr>
        <w:pStyle w:val="ListParagraph"/>
        <w:numPr>
          <w:ilvl w:val="0"/>
          <w:numId w:val="1"/>
        </w:numPr>
        <w:jc w:val="both"/>
      </w:pPr>
      <w:r>
        <w:t>Osmišljavanje i vođenje radionica za djecu i mlade na manifestaciji "Noć biologije" u organizaciji PMF-a akademskih godina 2008/2009., 2009/2010., 2010/2011. i 2011/2012.</w:t>
      </w:r>
    </w:p>
    <w:p w:rsidR="00E0493A" w:rsidRDefault="00E0493A" w:rsidP="00E0493A">
      <w:pPr>
        <w:pStyle w:val="ListParagraph"/>
        <w:numPr>
          <w:ilvl w:val="0"/>
          <w:numId w:val="1"/>
        </w:numPr>
        <w:jc w:val="both"/>
      </w:pPr>
      <w:r>
        <w:t>Osmišljavanje i vođenje radionica za djecu na Ljetnoj tvornici znanosti:</w:t>
      </w:r>
    </w:p>
    <w:p w:rsidR="00E0493A" w:rsidRDefault="00E0493A" w:rsidP="00E0493A">
      <w:pPr>
        <w:pStyle w:val="ListParagraph"/>
        <w:numPr>
          <w:ilvl w:val="1"/>
          <w:numId w:val="2"/>
        </w:numPr>
        <w:jc w:val="both"/>
      </w:pPr>
      <w:r>
        <w:t>15-21.07.2012., OŠ Valentin Klarin, Preko, Ugljan</w:t>
      </w:r>
    </w:p>
    <w:p w:rsidR="00E0493A" w:rsidRDefault="00E0493A" w:rsidP="00E0493A">
      <w:pPr>
        <w:pStyle w:val="ListParagraph"/>
        <w:numPr>
          <w:ilvl w:val="1"/>
          <w:numId w:val="2"/>
        </w:numPr>
        <w:jc w:val="both"/>
      </w:pPr>
      <w:r>
        <w:t xml:space="preserve">23-29.7.2012., OŠ Samobor, Samobor </w:t>
      </w:r>
    </w:p>
    <w:p w:rsidR="00E0493A" w:rsidRDefault="00E0493A" w:rsidP="00E0493A">
      <w:pPr>
        <w:pStyle w:val="ListParagraph"/>
        <w:numPr>
          <w:ilvl w:val="1"/>
          <w:numId w:val="2"/>
        </w:numPr>
        <w:jc w:val="both"/>
        <w:rPr>
          <w:b/>
        </w:rPr>
      </w:pPr>
      <w:r>
        <w:t>21-27.07.2013., OŠ Samobor, Samobor</w:t>
      </w:r>
    </w:p>
    <w:p w:rsidR="00E0493A" w:rsidRDefault="00E0493A" w:rsidP="00E0493A">
      <w:pPr>
        <w:pStyle w:val="ListParagraph"/>
        <w:numPr>
          <w:ilvl w:val="0"/>
          <w:numId w:val="7"/>
        </w:numPr>
        <w:jc w:val="both"/>
      </w:pPr>
      <w:r>
        <w:lastRenderedPageBreak/>
        <w:t>1999-2012. pohađanje dramske radionice i edukacija mladih u Dramskom učilištu Zagrebačkog kazališta mladih</w:t>
      </w:r>
    </w:p>
    <w:p w:rsidR="00E0493A" w:rsidRDefault="00E0493A" w:rsidP="00E0493A">
      <w:pPr>
        <w:pStyle w:val="ListParagraph"/>
        <w:numPr>
          <w:ilvl w:val="0"/>
          <w:numId w:val="7"/>
        </w:numPr>
        <w:jc w:val="both"/>
      </w:pPr>
      <w:r>
        <w:t>Svibanj 2012. godine , volonter na Židovskom filmskom festivalu</w:t>
      </w:r>
    </w:p>
    <w:p w:rsidR="00E0493A" w:rsidRDefault="00E0493A" w:rsidP="00E0493A">
      <w:pPr>
        <w:pStyle w:val="ListParagraph"/>
        <w:numPr>
          <w:ilvl w:val="0"/>
          <w:numId w:val="7"/>
        </w:numPr>
        <w:jc w:val="both"/>
      </w:pPr>
      <w:r>
        <w:t>Listopad 2012. godine, volonter na festivalu Perforacije i IETM</w:t>
      </w:r>
    </w:p>
    <w:p w:rsidR="00E0493A" w:rsidRDefault="00E0493A" w:rsidP="00E0493A">
      <w:pPr>
        <w:pStyle w:val="ListParagraph"/>
        <w:numPr>
          <w:ilvl w:val="0"/>
          <w:numId w:val="7"/>
        </w:numPr>
        <w:jc w:val="both"/>
        <w:rPr>
          <w:b/>
          <w:i/>
        </w:rPr>
      </w:pPr>
      <w:r>
        <w:t>Svibanj 2013. godine, volonter na Židovskom filmskom festivalu</w:t>
      </w:r>
    </w:p>
    <w:p w:rsidR="00E0493A" w:rsidRDefault="00E0493A" w:rsidP="00E0493A">
      <w:pPr>
        <w:jc w:val="both"/>
        <w:rPr>
          <w:b/>
          <w:i/>
        </w:rPr>
      </w:pPr>
    </w:p>
    <w:p w:rsidR="00E0493A" w:rsidRPr="00846944" w:rsidRDefault="00E0493A" w:rsidP="00E0493A">
      <w:pPr>
        <w:spacing w:after="240"/>
        <w:rPr>
          <w:color w:val="F67B00"/>
        </w:rPr>
      </w:pPr>
      <w:r w:rsidRPr="00846944">
        <w:rPr>
          <w:b/>
          <w:color w:val="F67B00"/>
        </w:rPr>
        <w:t xml:space="preserve">Vozačka dozvola </w:t>
      </w:r>
    </w:p>
    <w:p w:rsidR="00AD0A35" w:rsidRDefault="00E0493A" w:rsidP="00652851">
      <w:pPr>
        <w:numPr>
          <w:ilvl w:val="0"/>
          <w:numId w:val="4"/>
        </w:numPr>
        <w:spacing w:after="240"/>
      </w:pPr>
      <w:r>
        <w:t>B kategorija</w:t>
      </w:r>
    </w:p>
    <w:sectPr w:rsidR="00AD0A35" w:rsidSect="007203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635E5F95"/>
    <w:multiLevelType w:val="hybridMultilevel"/>
    <w:tmpl w:val="FF0C1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493A"/>
    <w:rsid w:val="0001683B"/>
    <w:rsid w:val="00286840"/>
    <w:rsid w:val="003D5386"/>
    <w:rsid w:val="00523BDF"/>
    <w:rsid w:val="00652851"/>
    <w:rsid w:val="008C58B1"/>
    <w:rsid w:val="00AD0A35"/>
    <w:rsid w:val="00E0493A"/>
    <w:rsid w:val="00EC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2F4A7-5040-416D-9B78-6BADD2A7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0493A"/>
    <w:rPr>
      <w:i/>
      <w:iCs/>
    </w:rPr>
  </w:style>
  <w:style w:type="character" w:customStyle="1" w:styleId="apple-style-span">
    <w:name w:val="apple-style-span"/>
    <w:basedOn w:val="DefaultParagraphFont"/>
    <w:rsid w:val="00E0493A"/>
  </w:style>
  <w:style w:type="character" w:styleId="Strong">
    <w:name w:val="Strong"/>
    <w:qFormat/>
    <w:rsid w:val="00E0493A"/>
    <w:rPr>
      <w:b/>
      <w:bCs/>
    </w:rPr>
  </w:style>
  <w:style w:type="character" w:customStyle="1" w:styleId="st">
    <w:name w:val="st"/>
    <w:basedOn w:val="DefaultParagraphFont"/>
    <w:rsid w:val="00E0493A"/>
  </w:style>
  <w:style w:type="paragraph" w:styleId="ListParagraph">
    <w:name w:val="List Paragraph"/>
    <w:basedOn w:val="Normal"/>
    <w:qFormat/>
    <w:rsid w:val="00E049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lar.google.hr/citations?view_op=view_citation&amp;hl=hr&amp;user=tPPxzTsAAAAJ&amp;citation_for_view=tPPxzTsAAAAJ:9yKSN-GCB0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lar.google.hr/citations?view_op=view_citation&amp;hl=hr&amp;user=tPPxzTsAAAAJ&amp;citation_for_view=tPPxzTsAAAAJ:u-x6o8ySG0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6906-3C46-467E-BB90-5C69F0EB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</cp:lastModifiedBy>
  <cp:revision>3</cp:revision>
  <dcterms:created xsi:type="dcterms:W3CDTF">2016-02-15T08:43:00Z</dcterms:created>
  <dcterms:modified xsi:type="dcterms:W3CDTF">2016-02-15T11:05:00Z</dcterms:modified>
</cp:coreProperties>
</file>